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10" w:rsidRDefault="00365410" w:rsidP="00365410">
      <w:pPr>
        <w:shd w:val="clear" w:color="auto" w:fill="FFFFFF" w:themeFill="background1"/>
        <w:spacing w:after="150" w:line="360" w:lineRule="atLeast"/>
        <w:outlineLvl w:val="0"/>
        <w:rPr>
          <w:noProof/>
          <w:lang w:eastAsia="sl-SI"/>
        </w:rPr>
      </w:pPr>
    </w:p>
    <w:p w:rsidR="008A1147" w:rsidRPr="004C522E" w:rsidRDefault="008A1147" w:rsidP="00365410">
      <w:pPr>
        <w:shd w:val="clear" w:color="auto" w:fill="FFFFFF" w:themeFill="background1"/>
        <w:spacing w:after="150" w:line="360" w:lineRule="atLeast"/>
        <w:jc w:val="center"/>
        <w:outlineLvl w:val="0"/>
        <w:rPr>
          <w:rFonts w:ascii="Maiandra GD" w:eastAsia="Times New Roman" w:hAnsi="Maiandra GD" w:cs="Times New Roman"/>
          <w:b/>
          <w:bCs/>
          <w:caps/>
          <w:color w:val="E36C0A" w:themeColor="accent6" w:themeShade="BF"/>
          <w:kern w:val="36"/>
          <w:sz w:val="44"/>
          <w:szCs w:val="44"/>
          <w:lang w:eastAsia="sl-S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C522E">
        <w:rPr>
          <w:rFonts w:ascii="Maiandra GD" w:eastAsia="Times New Roman" w:hAnsi="Maiandra GD" w:cs="Times New Roman"/>
          <w:b/>
          <w:bCs/>
          <w:caps/>
          <w:color w:val="E36C0A" w:themeColor="accent6" w:themeShade="BF"/>
          <w:kern w:val="36"/>
          <w:sz w:val="44"/>
          <w:szCs w:val="44"/>
          <w:lang w:eastAsia="sl-S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Rok</w:t>
      </w:r>
      <w:r w:rsidR="00706D65" w:rsidRPr="004C522E">
        <w:rPr>
          <w:rFonts w:ascii="Maiandra GD" w:eastAsia="Times New Roman" w:hAnsi="Maiandra GD" w:cs="Times New Roman"/>
          <w:b/>
          <w:bCs/>
          <w:caps/>
          <w:color w:val="E36C0A" w:themeColor="accent6" w:themeShade="BF"/>
          <w:kern w:val="36"/>
          <w:sz w:val="44"/>
          <w:szCs w:val="44"/>
          <w:lang w:eastAsia="sl-S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ovnik za vpis v srednje</w:t>
      </w:r>
      <w:r w:rsidR="00815DB4">
        <w:rPr>
          <w:rFonts w:ascii="Maiandra GD" w:eastAsia="Times New Roman" w:hAnsi="Maiandra GD" w:cs="Times New Roman"/>
          <w:b/>
          <w:bCs/>
          <w:caps/>
          <w:color w:val="E36C0A" w:themeColor="accent6" w:themeShade="BF"/>
          <w:kern w:val="36"/>
          <w:sz w:val="44"/>
          <w:szCs w:val="44"/>
          <w:lang w:eastAsia="sl-S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šole 2023/2024</w:t>
      </w:r>
    </w:p>
    <w:p w:rsidR="00365410" w:rsidRDefault="00365410" w:rsidP="00CA5482"/>
    <w:tbl>
      <w:tblPr>
        <w:tblW w:w="531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93"/>
        <w:gridCol w:w="6105"/>
        <w:gridCol w:w="1832"/>
      </w:tblGrid>
      <w:tr w:rsidR="0076472F" w:rsidRPr="008A1147" w:rsidTr="00970F6B">
        <w:trPr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472F" w:rsidRPr="00AD6035" w:rsidRDefault="0076472F" w:rsidP="0076472F">
            <w:pPr>
              <w:spacing w:after="0" w:line="240" w:lineRule="auto"/>
              <w:ind w:left="-90" w:firstLine="90"/>
              <w:jc w:val="center"/>
              <w:rPr>
                <w:rFonts w:ascii="Maiandra GD" w:eastAsia="Times New Roman" w:hAnsi="Maiandra GD" w:cs="Times New Roman"/>
                <w:b/>
                <w:sz w:val="22"/>
                <w:szCs w:val="18"/>
                <w:lang w:eastAsia="sl-SI"/>
              </w:rPr>
            </w:pPr>
            <w:r w:rsidRPr="00AD6035">
              <w:rPr>
                <w:rFonts w:ascii="Maiandra GD" w:eastAsia="Times New Roman" w:hAnsi="Maiandra GD" w:cs="Times New Roman"/>
                <w:b/>
                <w:sz w:val="22"/>
                <w:szCs w:val="18"/>
                <w:lang w:eastAsia="sl-SI"/>
              </w:rPr>
              <w:t>DATUM</w:t>
            </w:r>
            <w:r w:rsidR="00AD6035" w:rsidRPr="00AD6035">
              <w:rPr>
                <w:rFonts w:ascii="Maiandra GD" w:eastAsia="Times New Roman" w:hAnsi="Maiandra GD" w:cs="Times New Roman"/>
                <w:b/>
                <w:sz w:val="22"/>
                <w:szCs w:val="18"/>
                <w:lang w:eastAsia="sl-SI"/>
              </w:rPr>
              <w:t>I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472F" w:rsidRPr="00AD6035" w:rsidRDefault="00AD6035" w:rsidP="00AD6035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sz w:val="22"/>
                <w:szCs w:val="18"/>
                <w:lang w:eastAsia="sl-SI"/>
              </w:rPr>
            </w:pPr>
            <w:r w:rsidRPr="00AD6035">
              <w:rPr>
                <w:rFonts w:ascii="Maiandra GD" w:eastAsia="Times New Roman" w:hAnsi="Maiandra GD" w:cs="Times New Roman"/>
                <w:b/>
                <w:sz w:val="22"/>
                <w:szCs w:val="18"/>
                <w:lang w:eastAsia="sl-SI"/>
              </w:rPr>
              <w:t>AKTIVNOSTI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472F" w:rsidRPr="00AD6035" w:rsidRDefault="00AD6035" w:rsidP="00AD6035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sz w:val="22"/>
                <w:szCs w:val="18"/>
                <w:lang w:eastAsia="sl-SI"/>
              </w:rPr>
            </w:pPr>
            <w:r w:rsidRPr="00AD6035">
              <w:rPr>
                <w:rFonts w:ascii="Maiandra GD" w:eastAsia="Times New Roman" w:hAnsi="Maiandra GD" w:cs="Times New Roman"/>
                <w:b/>
                <w:sz w:val="22"/>
                <w:szCs w:val="18"/>
                <w:lang w:eastAsia="sl-SI"/>
              </w:rPr>
              <w:t>KDO?</w:t>
            </w:r>
          </w:p>
        </w:tc>
      </w:tr>
      <w:tr w:rsidR="0076472F" w:rsidRPr="008A1147" w:rsidTr="00970F6B">
        <w:trPr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472F" w:rsidRPr="00C91BD3" w:rsidRDefault="0001088D" w:rsidP="0076472F">
            <w:pPr>
              <w:spacing w:after="0" w:line="240" w:lineRule="auto"/>
              <w:ind w:left="-90" w:firstLine="90"/>
              <w:jc w:val="center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13</w:t>
            </w:r>
            <w:r w:rsidR="00823282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. 1. 2023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472F" w:rsidRPr="00C91BD3" w:rsidRDefault="0001088D" w:rsidP="00AD6035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Razpis učnih in vajeniških učnih mest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472F" w:rsidRDefault="0001088D" w:rsidP="008A1147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Pooblaščene zbornice</w:t>
            </w:r>
          </w:p>
        </w:tc>
      </w:tr>
      <w:tr w:rsidR="0076472F" w:rsidRPr="008A1147" w:rsidTr="00970F6B">
        <w:trPr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472F" w:rsidRDefault="0001088D" w:rsidP="000A7339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16</w:t>
            </w:r>
            <w:r w:rsidR="00F63DC8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. 1. 2023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472F" w:rsidRDefault="0001088D" w:rsidP="008A1147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O</w:t>
            </w:r>
            <w:r w:rsidRPr="00C91BD3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bjava Razpisa za vpis v srednje šole </w:t>
            </w: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in dijaške domove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472F" w:rsidRDefault="0001088D" w:rsidP="008A1147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MIZŠ (spletna stran)</w:t>
            </w:r>
          </w:p>
        </w:tc>
      </w:tr>
      <w:tr w:rsidR="0076472F" w:rsidRPr="008A1147" w:rsidTr="00970F6B">
        <w:trPr>
          <w:trHeight w:val="849"/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76472F" w:rsidRPr="00806B59" w:rsidRDefault="00823282" w:rsidP="000A7339">
            <w:pPr>
              <w:spacing w:after="0" w:line="240" w:lineRule="auto"/>
              <w:jc w:val="center"/>
              <w:rPr>
                <w:color w:val="E36C0A" w:themeColor="accent6" w:themeShade="BF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17. in 18. 2. 2023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76472F" w:rsidRPr="00806B59" w:rsidRDefault="0076472F" w:rsidP="008A1147">
            <w:pPr>
              <w:spacing w:after="0" w:line="240" w:lineRule="auto"/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</w:pPr>
            <w:r w:rsidRPr="00035A9E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INFORMATIVNI DNEVI V SREDNJIH ŠOLAH IN DIJAŠKIH DOMOVIH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76472F" w:rsidRPr="00035A9E" w:rsidRDefault="00AD6035" w:rsidP="00AD6035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Srednje šole in  dijaški domovi</w:t>
            </w:r>
          </w:p>
        </w:tc>
      </w:tr>
      <w:tr w:rsidR="0076472F" w:rsidRPr="008A1147" w:rsidTr="00970F6B">
        <w:trPr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472F" w:rsidRPr="00C91BD3" w:rsidRDefault="008B70EC" w:rsidP="000A7339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do 2</w:t>
            </w:r>
            <w:r w:rsidR="0076472F" w:rsidRPr="00C91BD3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. 3.</w:t>
            </w:r>
            <w:r w:rsidR="00823282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2023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472F" w:rsidRPr="00C91BD3" w:rsidRDefault="00AD6035" w:rsidP="008A1147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R</w:t>
            </w:r>
            <w:r w:rsidR="0076472F" w:rsidRPr="00C91BD3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ok za prijavo kandidatov za opravljanje preizkusa posebne nadarjenosti, znanja in spretnosti</w:t>
            </w:r>
            <w:r w:rsidR="008B70EC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ter posredovanje dokazil o izpolnjevanju posebnega vpisnega pogoja za program športna gimnazija in ekonomska gimnazija športni oddelek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472F" w:rsidRPr="00C91BD3" w:rsidRDefault="00AD6035" w:rsidP="008A1147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Učenci</w:t>
            </w:r>
          </w:p>
        </w:tc>
      </w:tr>
      <w:tr w:rsidR="00EC6A77" w:rsidRPr="008A1147" w:rsidTr="00970F6B">
        <w:trPr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A77" w:rsidRPr="00C91BD3" w:rsidRDefault="00823282" w:rsidP="000A7339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10. 3.- 20. 3. 2023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A77" w:rsidRDefault="00EC6A77" w:rsidP="008A1147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Opravljanje preizkusov posebnih</w:t>
            </w:r>
            <w:r w:rsidRPr="00EC6A77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nadarjenosti, znanja in spretnosti</w:t>
            </w:r>
            <w:r w:rsidR="008B70EC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ter ugotavljanje izpolnjevanja posebnega vpisnega pogoja kandidatov (športna gimnazija)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A77" w:rsidRDefault="00EC6A77" w:rsidP="008A1147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Srednje šole</w:t>
            </w:r>
          </w:p>
        </w:tc>
      </w:tr>
      <w:tr w:rsidR="0076472F" w:rsidRPr="008A1147" w:rsidTr="00970F6B">
        <w:trPr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76472F" w:rsidRPr="00035A9E" w:rsidRDefault="0076472F" w:rsidP="000A7339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2"/>
                <w:szCs w:val="18"/>
                <w:highlight w:val="lightGray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do </w:t>
            </w:r>
            <w:r w:rsidR="00823282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3</w:t>
            </w:r>
            <w:r w:rsidRPr="00035A9E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. </w:t>
            </w:r>
            <w:r w:rsidR="00AD6035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4</w:t>
            </w:r>
            <w:r w:rsidRPr="00035A9E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.</w:t>
            </w:r>
            <w:r w:rsidR="00823282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2023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76472F" w:rsidRPr="00035A9E" w:rsidRDefault="0076472F" w:rsidP="008A1147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highlight w:val="lightGray"/>
                <w:lang w:eastAsia="sl-SI"/>
              </w:rPr>
            </w:pPr>
            <w:r w:rsidRPr="00035A9E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ROK ZA PRIJAVO ZA VPIS V SREDNJE ŠOLE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76472F" w:rsidRPr="00035A9E" w:rsidRDefault="00AD6035" w:rsidP="008A1147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Učenci</w:t>
            </w:r>
          </w:p>
        </w:tc>
      </w:tr>
      <w:tr w:rsidR="0076472F" w:rsidRPr="008A1147" w:rsidTr="00970F6B">
        <w:trPr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472F" w:rsidRPr="00C91BD3" w:rsidRDefault="00823282" w:rsidP="000A7339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>7</w:t>
            </w:r>
            <w:r w:rsidR="0076472F" w:rsidRPr="00C91BD3"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 xml:space="preserve">. </w:t>
            </w:r>
            <w:r w:rsidR="00EC6A77"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>4</w:t>
            </w:r>
            <w:r w:rsidR="0076472F" w:rsidRPr="00C91BD3"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>.</w:t>
            </w:r>
            <w:r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 xml:space="preserve"> 2023</w:t>
            </w:r>
            <w:r w:rsidR="00F63DC8"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 xml:space="preserve"> do 16. ure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472F" w:rsidRPr="00C91BD3" w:rsidRDefault="0085740B" w:rsidP="00EC6A77">
            <w:pPr>
              <w:spacing w:after="0" w:line="240" w:lineRule="auto"/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 xml:space="preserve">JAVNA </w:t>
            </w:r>
            <w:r w:rsidR="0076472F" w:rsidRPr="00C91BD3"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>OBJAVA ŠTEVIL</w:t>
            </w:r>
            <w:r w:rsidR="0076472F" w:rsidRPr="00C91BD3">
              <w:rPr>
                <w:rFonts w:ascii="Maiandra GD" w:eastAsia="Times New Roman" w:hAnsi="Maiandra GD" w:cs="Times New Roman" w:hint="eastAsia"/>
                <w:color w:val="E36C0A" w:themeColor="accent6" w:themeShade="BF"/>
                <w:sz w:val="22"/>
                <w:szCs w:val="18"/>
                <w:lang w:eastAsia="sl-SI"/>
              </w:rPr>
              <w:t>Č</w:t>
            </w:r>
            <w:r w:rsidR="0076472F" w:rsidRPr="00C91BD3"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 xml:space="preserve">NEGA STANJA PRIJAV ZA VPIS </w:t>
            </w:r>
            <w:r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 xml:space="preserve">    </w:t>
            </w:r>
            <w:r w:rsidR="0076472F" w:rsidRPr="00C91BD3"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 xml:space="preserve">V SŠ 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472F" w:rsidRPr="00C91BD3" w:rsidRDefault="00EC6A77" w:rsidP="00FB5967">
            <w:pPr>
              <w:spacing w:after="0" w:line="240" w:lineRule="auto"/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MIZŠ (spletna stran)</w:t>
            </w:r>
          </w:p>
        </w:tc>
      </w:tr>
      <w:tr w:rsidR="0076472F" w:rsidRPr="008A1147" w:rsidTr="00970F6B">
        <w:trPr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472F" w:rsidRPr="00806B59" w:rsidRDefault="00823282" w:rsidP="00C91BD3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>do 24</w:t>
            </w:r>
            <w:r w:rsidR="0076472F" w:rsidRPr="00806B59"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 xml:space="preserve">. </w:t>
            </w:r>
            <w:r w:rsidR="00EC6A77"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>4</w:t>
            </w:r>
            <w:r w:rsidR="0076472F" w:rsidRPr="00806B59"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>.</w:t>
            </w:r>
            <w:r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 xml:space="preserve"> 2023</w:t>
            </w:r>
            <w:r w:rsidR="008B70EC"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 xml:space="preserve"> do 14. ure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472F" w:rsidRPr="00806B59" w:rsidRDefault="0076472F" w:rsidP="00C91BD3">
            <w:pPr>
              <w:spacing w:after="0" w:line="240" w:lineRule="auto"/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</w:pPr>
            <w:r w:rsidRPr="00806B59"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>MOŽNOST PRENOSA PRIJAVE ZA VPIS NA DRUGO SREDNJO ŠOLO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472F" w:rsidRPr="00806B59" w:rsidRDefault="00EC6A77" w:rsidP="00C91BD3">
            <w:pPr>
              <w:spacing w:after="0" w:line="240" w:lineRule="auto"/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</w:pPr>
            <w:r w:rsidRPr="00EC6A77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Učenci</w:t>
            </w:r>
          </w:p>
        </w:tc>
      </w:tr>
      <w:tr w:rsidR="0076472F" w:rsidRPr="008A1147" w:rsidTr="00970F6B">
        <w:trPr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472F" w:rsidRPr="00C91BD3" w:rsidRDefault="0085740B" w:rsidP="00C91BD3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 xml:space="preserve">  24</w:t>
            </w:r>
            <w:r w:rsidR="00823282"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>. 5. 2023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472F" w:rsidRPr="00C91BD3" w:rsidRDefault="00EC6A77" w:rsidP="00EC6A77">
            <w:pPr>
              <w:spacing w:after="0" w:line="240" w:lineRule="auto"/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>J</w:t>
            </w:r>
            <w:r w:rsidR="0076472F" w:rsidRPr="00C91BD3"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 xml:space="preserve">avna objava o omejitvi vpisa 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472F" w:rsidRPr="00EC6A77" w:rsidRDefault="00EC6A77" w:rsidP="00C91BD3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MIZŠ (spletna stran)</w:t>
            </w:r>
          </w:p>
        </w:tc>
      </w:tr>
      <w:tr w:rsidR="0076472F" w:rsidRPr="008A1147" w:rsidTr="00970F6B">
        <w:trPr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76472F" w:rsidRPr="00035A9E" w:rsidRDefault="00EC6A77" w:rsidP="00C91BD3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16</w:t>
            </w:r>
            <w:r w:rsidR="0076472F" w:rsidRPr="00035A9E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. </w:t>
            </w: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6. - 21</w:t>
            </w:r>
            <w:r w:rsidR="0076472F" w:rsidRPr="00035A9E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. </w:t>
            </w:r>
            <w:r w:rsidR="00823282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6. 2023</w:t>
            </w:r>
            <w:r w:rsidR="00970F6B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do 14.</w:t>
            </w:r>
            <w:r w:rsidR="0085740B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</w:t>
            </w:r>
            <w:r w:rsidR="00970F6B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ure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76472F" w:rsidRPr="00035A9E" w:rsidRDefault="0076472F" w:rsidP="00C91BD3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 w:rsidRPr="00035A9E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VPIS V SŠ ZA SPREJETE V 1. KROGU IZBIRNEGA POSTOPKA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76472F" w:rsidRPr="00035A9E" w:rsidRDefault="00EC6A77" w:rsidP="00C91BD3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Učenci, srednje šole</w:t>
            </w:r>
          </w:p>
        </w:tc>
      </w:tr>
      <w:tr w:rsidR="0076472F" w:rsidRPr="008A1147" w:rsidTr="00970F6B">
        <w:trPr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472F" w:rsidRPr="00C91BD3" w:rsidRDefault="00EC6A77" w:rsidP="00C91BD3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 xml:space="preserve"> 21. 6</w:t>
            </w:r>
            <w:r w:rsidR="0085740B"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>. 2023</w:t>
            </w:r>
            <w:bookmarkStart w:id="0" w:name="_GoBack"/>
            <w:bookmarkEnd w:id="0"/>
            <w:r w:rsidR="00970F6B"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 xml:space="preserve"> do 15. ure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472F" w:rsidRPr="00C91BD3" w:rsidRDefault="00EC6A77" w:rsidP="00C91BD3">
            <w:pPr>
              <w:spacing w:after="0" w:line="240" w:lineRule="auto"/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>O</w:t>
            </w:r>
            <w:r w:rsidR="0076472F" w:rsidRPr="00C91BD3"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>bjava rezultatov 1. kroga vpisa in seznanitev neuspešnih kandidatov z možnostmi v 2. krogu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472F" w:rsidRPr="00C91BD3" w:rsidRDefault="00970F6B" w:rsidP="00C91BD3">
            <w:pPr>
              <w:spacing w:after="0" w:line="240" w:lineRule="auto"/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</w:pPr>
            <w:r w:rsidRPr="00970F6B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Srednje šole</w:t>
            </w:r>
          </w:p>
        </w:tc>
      </w:tr>
      <w:tr w:rsidR="0076472F" w:rsidRPr="008A1147" w:rsidTr="00970F6B">
        <w:trPr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472F" w:rsidRPr="00806B59" w:rsidRDefault="00823282" w:rsidP="00C91BD3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>do 23</w:t>
            </w:r>
            <w:r w:rsidR="0076472F" w:rsidRPr="00806B59"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 xml:space="preserve">. </w:t>
            </w:r>
            <w:r w:rsidR="00970F6B"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>6</w:t>
            </w:r>
            <w:r w:rsidR="0076472F" w:rsidRPr="00806B59"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 xml:space="preserve">. </w:t>
            </w:r>
            <w:r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>2023</w:t>
            </w:r>
            <w:r w:rsidR="00970F6B"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 xml:space="preserve"> do 15. ure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472F" w:rsidRPr="00806B59" w:rsidRDefault="00970F6B" w:rsidP="00C91BD3">
            <w:pPr>
              <w:spacing w:after="0" w:line="240" w:lineRule="auto"/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>P</w:t>
            </w:r>
            <w:r w:rsidR="0076472F" w:rsidRPr="00806B59"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>rijava kandidatov za 2. krog izbirnega postopka</w:t>
            </w:r>
            <w:r w:rsidR="0076472F" w:rsidRPr="00806B59"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ab/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472F" w:rsidRPr="00365410" w:rsidRDefault="00970F6B" w:rsidP="00C91BD3">
            <w:pPr>
              <w:spacing w:after="0" w:line="240" w:lineRule="auto"/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lang w:eastAsia="sl-SI"/>
              </w:rPr>
            </w:pPr>
            <w:r w:rsidRPr="00365410">
              <w:rPr>
                <w:rFonts w:ascii="Maiandra GD" w:hAnsi="Maiandra GD" w:cs="Arial"/>
                <w:color w:val="020202"/>
                <w:sz w:val="22"/>
                <w:shd w:val="clear" w:color="auto" w:fill="FFFFFF"/>
              </w:rPr>
              <w:t>Učenci, ki so bili neuspešni v 1. krogu izbirnega postopka, srednje šole z omejitvijo vpisa</w:t>
            </w:r>
          </w:p>
        </w:tc>
      </w:tr>
      <w:tr w:rsidR="0076472F" w:rsidRPr="008A1147" w:rsidTr="00970F6B">
        <w:trPr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472F" w:rsidRPr="00C91BD3" w:rsidRDefault="00823282" w:rsidP="00C91BD3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 xml:space="preserve"> 29. 6. 2023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472F" w:rsidRPr="00C91BD3" w:rsidRDefault="00970F6B" w:rsidP="00C91BD3">
            <w:pPr>
              <w:spacing w:after="0" w:line="240" w:lineRule="auto"/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>O</w:t>
            </w:r>
            <w:r w:rsidR="0076472F" w:rsidRPr="00C91BD3"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>bjava rezultatov 2. kroga izbirnega postopka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472F" w:rsidRPr="00C91BD3" w:rsidRDefault="00970F6B" w:rsidP="00C91BD3">
            <w:pPr>
              <w:spacing w:after="0" w:line="240" w:lineRule="auto"/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</w:pPr>
            <w:r w:rsidRPr="00970F6B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Srednje šole</w:t>
            </w:r>
          </w:p>
        </w:tc>
      </w:tr>
      <w:tr w:rsidR="0076472F" w:rsidRPr="008A1147" w:rsidTr="00970F6B">
        <w:trPr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76472F" w:rsidRPr="00035A9E" w:rsidRDefault="0076472F" w:rsidP="00C91BD3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 w:rsidRPr="00035A9E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</w:t>
            </w:r>
            <w:r w:rsidR="00815DB4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do 30</w:t>
            </w:r>
            <w:r w:rsidRPr="00035A9E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. </w:t>
            </w:r>
            <w:r w:rsidR="00815DB4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6. 2023</w:t>
            </w:r>
            <w:r w:rsidR="00153879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</w:t>
            </w:r>
            <w:r w:rsidR="00471D24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 xml:space="preserve">   </w:t>
            </w:r>
            <w:r w:rsidR="00153879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do 14</w:t>
            </w:r>
            <w:r w:rsidR="00970F6B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. ure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76472F" w:rsidRPr="00035A9E" w:rsidRDefault="0076472F" w:rsidP="00C91BD3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V</w:t>
            </w:r>
            <w:r w:rsidRPr="00035A9E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PIS KANDIDATOV, KI SO BILI USPEŠNI V 2. KROGU IZBIRNEGA POSTOPKA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76472F" w:rsidRDefault="00970F6B" w:rsidP="00C91BD3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Učenci, srednje šole</w:t>
            </w:r>
          </w:p>
        </w:tc>
      </w:tr>
      <w:tr w:rsidR="0076472F" w:rsidRPr="008A1147" w:rsidTr="00970F6B">
        <w:trPr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472F" w:rsidRPr="00C91BD3" w:rsidRDefault="00815DB4" w:rsidP="00C91BD3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 xml:space="preserve"> 3. 7. 2023</w:t>
            </w:r>
            <w:r w:rsidR="00970F6B"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 xml:space="preserve"> </w:t>
            </w:r>
            <w:r w:rsidR="00471D24"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 xml:space="preserve">   </w:t>
            </w:r>
            <w:r w:rsidR="00970F6B"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>do 15. ure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472F" w:rsidRPr="00C91BD3" w:rsidRDefault="00970F6B" w:rsidP="00C91BD3">
            <w:pPr>
              <w:spacing w:after="0" w:line="240" w:lineRule="auto"/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>O</w:t>
            </w:r>
            <w:r w:rsidR="0076472F" w:rsidRPr="00C91BD3"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>bjava še prostih mest za vpis v s</w:t>
            </w:r>
            <w:r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  <w:t xml:space="preserve">rednje šole 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472F" w:rsidRPr="00C91BD3" w:rsidRDefault="00970F6B" w:rsidP="00C91BD3">
            <w:pPr>
              <w:spacing w:after="0" w:line="240" w:lineRule="auto"/>
              <w:rPr>
                <w:rFonts w:ascii="Maiandra GD" w:eastAsia="Times New Roman" w:hAnsi="Maiandra GD" w:cs="Times New Roman"/>
                <w:color w:val="E36C0A" w:themeColor="accent6" w:themeShade="BF"/>
                <w:sz w:val="22"/>
                <w:szCs w:val="18"/>
                <w:lang w:eastAsia="sl-SI"/>
              </w:rPr>
            </w:pPr>
            <w:r w:rsidRPr="00365410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MIZŠ (spletna stran)</w:t>
            </w:r>
          </w:p>
        </w:tc>
      </w:tr>
      <w:tr w:rsidR="0076472F" w:rsidRPr="008A1147" w:rsidTr="00970F6B">
        <w:trPr>
          <w:jc w:val="center"/>
        </w:trPr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76472F" w:rsidRPr="00035A9E" w:rsidRDefault="00815DB4" w:rsidP="00C91BD3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do 31. 8. 2023</w:t>
            </w:r>
          </w:p>
        </w:tc>
        <w:tc>
          <w:tcPr>
            <w:tcW w:w="3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76472F" w:rsidRPr="00035A9E" w:rsidRDefault="0076472F" w:rsidP="00C91BD3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V</w:t>
            </w:r>
            <w:r w:rsidRPr="00035A9E"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PIS NA SREDNJIH ŠOLAH, KI ŠE IMAJO PROSTA MESTA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76472F" w:rsidRDefault="00970F6B" w:rsidP="00C91BD3">
            <w:pPr>
              <w:spacing w:after="0" w:line="240" w:lineRule="auto"/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</w:pPr>
            <w:r>
              <w:rPr>
                <w:rFonts w:ascii="Maiandra GD" w:eastAsia="Times New Roman" w:hAnsi="Maiandra GD" w:cs="Times New Roman"/>
                <w:sz w:val="22"/>
                <w:szCs w:val="18"/>
                <w:lang w:eastAsia="sl-SI"/>
              </w:rPr>
              <w:t>Učenci</w:t>
            </w:r>
          </w:p>
        </w:tc>
      </w:tr>
    </w:tbl>
    <w:p w:rsidR="00547C18" w:rsidRDefault="009B292D" w:rsidP="00471D24">
      <w:r>
        <w:t xml:space="preserve">             </w:t>
      </w:r>
    </w:p>
    <w:sectPr w:rsidR="00547C18" w:rsidSect="00365410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47"/>
    <w:rsid w:val="000076DB"/>
    <w:rsid w:val="0001088D"/>
    <w:rsid w:val="0003194C"/>
    <w:rsid w:val="00035A9E"/>
    <w:rsid w:val="000633D2"/>
    <w:rsid w:val="000A7339"/>
    <w:rsid w:val="000C4067"/>
    <w:rsid w:val="00112B19"/>
    <w:rsid w:val="00153879"/>
    <w:rsid w:val="001E06EE"/>
    <w:rsid w:val="002509CF"/>
    <w:rsid w:val="00280F05"/>
    <w:rsid w:val="00322974"/>
    <w:rsid w:val="00365410"/>
    <w:rsid w:val="0044142C"/>
    <w:rsid w:val="004526F8"/>
    <w:rsid w:val="00471D24"/>
    <w:rsid w:val="004C522E"/>
    <w:rsid w:val="00547C18"/>
    <w:rsid w:val="00560593"/>
    <w:rsid w:val="00580568"/>
    <w:rsid w:val="006C3FE4"/>
    <w:rsid w:val="006E6E95"/>
    <w:rsid w:val="00706D65"/>
    <w:rsid w:val="0076472F"/>
    <w:rsid w:val="00777DF4"/>
    <w:rsid w:val="007B673B"/>
    <w:rsid w:val="00806B59"/>
    <w:rsid w:val="00815DB4"/>
    <w:rsid w:val="00823282"/>
    <w:rsid w:val="0085740B"/>
    <w:rsid w:val="00865E2C"/>
    <w:rsid w:val="008A1147"/>
    <w:rsid w:val="008B70EC"/>
    <w:rsid w:val="00970F6B"/>
    <w:rsid w:val="009B292D"/>
    <w:rsid w:val="009F06E4"/>
    <w:rsid w:val="00AA431F"/>
    <w:rsid w:val="00AD6035"/>
    <w:rsid w:val="00B7708E"/>
    <w:rsid w:val="00C91BD3"/>
    <w:rsid w:val="00C91D8B"/>
    <w:rsid w:val="00CA5482"/>
    <w:rsid w:val="00D16277"/>
    <w:rsid w:val="00D3700B"/>
    <w:rsid w:val="00E44A03"/>
    <w:rsid w:val="00EC6A77"/>
    <w:rsid w:val="00F35285"/>
    <w:rsid w:val="00F63DC8"/>
    <w:rsid w:val="00F81DE7"/>
    <w:rsid w:val="00FB5967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8FA3"/>
  <w15:docId w15:val="{565005DC-6CAC-4F86-94C6-B3EC3C7E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8A1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8A1147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8A1147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7C18"/>
    <w:rPr>
      <w:rFonts w:ascii="Tahoma" w:hAnsi="Tahoma" w:cs="Tahoma"/>
      <w:sz w:val="16"/>
      <w:szCs w:val="16"/>
    </w:rPr>
  </w:style>
  <w:style w:type="paragraph" w:styleId="Brezrazmikov">
    <w:name w:val="No Spacing"/>
    <w:link w:val="BrezrazmikovZnak"/>
    <w:uiPriority w:val="1"/>
    <w:qFormat/>
    <w:rsid w:val="00547C18"/>
    <w:pPr>
      <w:spacing w:after="0" w:line="240" w:lineRule="auto"/>
    </w:pPr>
    <w:rPr>
      <w:rFonts w:asciiTheme="minorHAnsi" w:eastAsiaTheme="minorEastAsia" w:hAnsiTheme="minorHAnsi"/>
      <w:sz w:val="22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547C18"/>
    <w:rPr>
      <w:rFonts w:asciiTheme="minorHAnsi" w:eastAsiaTheme="minorEastAsia" w:hAnsiTheme="minorHAnsi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2B9B5BB-6AC0-49CC-8FA6-BE5B0002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Moji podatki</dc:creator>
  <cp:lastModifiedBy>Administrator</cp:lastModifiedBy>
  <cp:revision>4</cp:revision>
  <cp:lastPrinted>2022-11-28T11:40:00Z</cp:lastPrinted>
  <dcterms:created xsi:type="dcterms:W3CDTF">2022-11-28T11:10:00Z</dcterms:created>
  <dcterms:modified xsi:type="dcterms:W3CDTF">2022-11-29T11:21:00Z</dcterms:modified>
</cp:coreProperties>
</file>